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B3C1" w14:textId="7F45B39D" w:rsidR="007A3423" w:rsidRDefault="00000000">
      <w:pPr>
        <w:spacing w:after="0" w:line="259" w:lineRule="auto"/>
        <w:ind w:right="6"/>
        <w:jc w:val="center"/>
      </w:pPr>
      <w:r>
        <w:rPr>
          <w:b/>
        </w:rPr>
        <w:t xml:space="preserve">Mateřská škola, </w:t>
      </w:r>
      <w:r w:rsidR="00AA2239">
        <w:rPr>
          <w:b/>
        </w:rPr>
        <w:t xml:space="preserve">Horní </w:t>
      </w:r>
      <w:proofErr w:type="spellStart"/>
      <w:proofErr w:type="gramStart"/>
      <w:r w:rsidR="00AA2239">
        <w:rPr>
          <w:b/>
        </w:rPr>
        <w:t>Bojanovice,příspěvková</w:t>
      </w:r>
      <w:proofErr w:type="spellEnd"/>
      <w:proofErr w:type="gramEnd"/>
      <w:r w:rsidR="00AA2239">
        <w:rPr>
          <w:b/>
        </w:rPr>
        <w:t xml:space="preserve"> organizace</w:t>
      </w:r>
      <w:r>
        <w:rPr>
          <w:b/>
        </w:rPr>
        <w:t xml:space="preserve"> </w:t>
      </w:r>
    </w:p>
    <w:p w14:paraId="2AF3B6B3" w14:textId="03A56AE8" w:rsidR="007A3423" w:rsidRDefault="00AA2239">
      <w:pPr>
        <w:spacing w:after="10" w:line="259" w:lineRule="auto"/>
        <w:jc w:val="center"/>
      </w:pPr>
      <w:r>
        <w:t>Horní Bojanovice 170, 69301</w:t>
      </w:r>
      <w:r w:rsidR="00000000">
        <w:t>, IČO: 7</w:t>
      </w:r>
      <w:r>
        <w:t>5020505</w:t>
      </w:r>
      <w:r w:rsidR="00000000">
        <w:t xml:space="preserve"> </w:t>
      </w:r>
    </w:p>
    <w:p w14:paraId="62B4C4B8" w14:textId="31284508" w:rsidR="007A3423" w:rsidRDefault="00000000">
      <w:pPr>
        <w:spacing w:after="124" w:line="259" w:lineRule="auto"/>
        <w:ind w:right="7"/>
        <w:jc w:val="center"/>
      </w:pPr>
      <w:r>
        <w:t xml:space="preserve">ID datové schránky: </w:t>
      </w:r>
      <w:proofErr w:type="spellStart"/>
      <w:r w:rsidR="00AA2239">
        <w:t>rjekrhk</w:t>
      </w:r>
      <w:proofErr w:type="spellEnd"/>
      <w:r>
        <w:t>, tel. +420</w:t>
      </w:r>
      <w:r w:rsidR="00AA2239">
        <w:t> 607 245 700</w:t>
      </w:r>
      <w:r>
        <w:t xml:space="preserve">, e‑mail: </w:t>
      </w:r>
      <w:r>
        <w:rPr>
          <w:color w:val="0563C1"/>
          <w:u w:val="single" w:color="0563C1"/>
        </w:rPr>
        <w:t>ms</w:t>
      </w:r>
      <w:r w:rsidR="00AA2239">
        <w:rPr>
          <w:color w:val="0563C1"/>
          <w:u w:val="single" w:color="0563C1"/>
        </w:rPr>
        <w:t>hbojanovice@tiscali.cz</w:t>
      </w:r>
      <w:r>
        <w:t xml:space="preserve"> </w:t>
      </w:r>
    </w:p>
    <w:p w14:paraId="4BEBC2ED" w14:textId="77777777" w:rsidR="007A3423" w:rsidRDefault="00000000">
      <w:pPr>
        <w:spacing w:after="0" w:line="259" w:lineRule="auto"/>
        <w:ind w:left="655" w:righ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 </w:t>
      </w:r>
    </w:p>
    <w:tbl>
      <w:tblPr>
        <w:tblStyle w:val="TableGrid"/>
        <w:tblW w:w="7658" w:type="dxa"/>
        <w:tblInd w:w="7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90"/>
        <w:gridCol w:w="3868"/>
      </w:tblGrid>
      <w:tr w:rsidR="007A3423" w14:paraId="13D95E34" w14:textId="77777777">
        <w:trPr>
          <w:trHeight w:val="1296"/>
        </w:trPr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D025" w14:textId="77777777" w:rsidR="007A3423" w:rsidRDefault="00000000">
            <w:pPr>
              <w:spacing w:after="26" w:line="259" w:lineRule="auto"/>
              <w:ind w:left="79" w:right="0" w:firstLine="0"/>
              <w:jc w:val="center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  <w:p w14:paraId="6EC843AE" w14:textId="7FC8D895" w:rsidR="007A3423" w:rsidRDefault="00000000" w:rsidP="007763CD">
            <w:pPr>
              <w:spacing w:after="0" w:line="273" w:lineRule="auto"/>
              <w:ind w:left="197" w:right="117" w:firstLine="0"/>
              <w:jc w:val="center"/>
            </w:pPr>
            <w:r>
              <w:rPr>
                <w:b/>
                <w:color w:val="0070C0"/>
                <w:sz w:val="28"/>
              </w:rPr>
              <w:t xml:space="preserve">Směrnice ke stanovení úplaty za předškolní vzdělávání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7A3423" w14:paraId="28560E9F" w14:textId="77777777">
        <w:trPr>
          <w:trHeight w:val="288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AB43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Spisový znak: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FEC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</w:tr>
      <w:tr w:rsidR="007A3423" w14:paraId="2560336C" w14:textId="77777777">
        <w:trPr>
          <w:trHeight w:val="28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B418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Skartační znak: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764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 5 </w:t>
            </w:r>
          </w:p>
        </w:tc>
      </w:tr>
      <w:tr w:rsidR="007A3423" w14:paraId="1D9108F2" w14:textId="77777777">
        <w:trPr>
          <w:trHeight w:val="28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83A2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Vypracovala a schválila: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00B" w14:textId="57D49494" w:rsidR="007A3423" w:rsidRDefault="007763CD">
            <w:pPr>
              <w:spacing w:after="0" w:line="259" w:lineRule="auto"/>
              <w:ind w:left="0" w:right="0" w:firstLine="0"/>
              <w:jc w:val="left"/>
            </w:pPr>
            <w:r>
              <w:t>Petra Sácká</w:t>
            </w:r>
          </w:p>
        </w:tc>
      </w:tr>
      <w:tr w:rsidR="007A3423" w14:paraId="2456E821" w14:textId="77777777">
        <w:trPr>
          <w:trHeight w:val="28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E24F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Platnost od: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EBF6" w14:textId="6B5E3322" w:rsidR="007A3423" w:rsidRDefault="007763CD">
            <w:pPr>
              <w:spacing w:after="0" w:line="259" w:lineRule="auto"/>
              <w:ind w:left="0" w:right="0" w:firstLine="0"/>
              <w:jc w:val="left"/>
            </w:pPr>
            <w:r>
              <w:t xml:space="preserve">01.09.2024 </w:t>
            </w:r>
          </w:p>
        </w:tc>
      </w:tr>
      <w:tr w:rsidR="007A3423" w14:paraId="7606DE3A" w14:textId="77777777">
        <w:trPr>
          <w:trHeight w:val="28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F077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Účinnsot</w:t>
            </w:r>
            <w:proofErr w:type="spellEnd"/>
            <w:r>
              <w:t xml:space="preserve"> od: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D1BB" w14:textId="77777777" w:rsidR="007A3423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01.09.2024 </w:t>
            </w:r>
          </w:p>
        </w:tc>
      </w:tr>
    </w:tbl>
    <w:p w14:paraId="00885B79" w14:textId="77777777" w:rsidR="007A3423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0A29E2F0" w14:textId="77777777" w:rsidR="007A3423" w:rsidRDefault="00000000">
      <w:pPr>
        <w:spacing w:after="23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03F3CA96" w14:textId="77777777" w:rsidR="007A3423" w:rsidRDefault="00000000">
      <w:pPr>
        <w:pStyle w:val="Nadpis1"/>
        <w:ind w:left="693" w:hanging="348"/>
      </w:pPr>
      <w:r>
        <w:t xml:space="preserve">Právní normy </w:t>
      </w:r>
    </w:p>
    <w:p w14:paraId="3AAFA0B7" w14:textId="77777777" w:rsidR="007A3423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7EB561DC" w14:textId="77777777" w:rsidR="007A3423" w:rsidRDefault="00000000">
      <w:pPr>
        <w:ind w:left="-5" w:right="0"/>
      </w:pPr>
      <w:r>
        <w:t xml:space="preserve">Vzdělávání v mateřské škole lze poskytovat za úplatu, která je příjmem právnické osoby vykonávající činnost mateřské školy. </w:t>
      </w:r>
    </w:p>
    <w:p w14:paraId="0F78211F" w14:textId="77777777" w:rsidR="007A3423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0E9B60D5" w14:textId="77777777" w:rsidR="007A3423" w:rsidRDefault="00000000">
      <w:pPr>
        <w:ind w:left="-5" w:right="0"/>
      </w:pPr>
      <w:r>
        <w:t xml:space="preserve">§ 123 zákona č. 561/2004 Sb., školský zákon, ve znění pozdějších předpisů </w:t>
      </w:r>
    </w:p>
    <w:p w14:paraId="79DE7230" w14:textId="77777777" w:rsidR="007A3423" w:rsidRDefault="00000000">
      <w:pPr>
        <w:ind w:left="-5" w:right="0"/>
      </w:pPr>
      <w:r>
        <w:t xml:space="preserve">§ 6 vyhlášky č. 14/2005 Sb., o předškolním vzdělávání, ve znění pozdějších předpisů </w:t>
      </w:r>
    </w:p>
    <w:p w14:paraId="65CF9F16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6916EE60" w14:textId="77777777" w:rsidR="007A3423" w:rsidRDefault="00000000">
      <w:pPr>
        <w:spacing w:after="3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2FC3BB7B" w14:textId="77777777" w:rsidR="007A3423" w:rsidRDefault="00000000">
      <w:pPr>
        <w:pStyle w:val="Nadpis1"/>
        <w:ind w:left="693" w:hanging="348"/>
      </w:pPr>
      <w:r>
        <w:t xml:space="preserve">Podmínky pro stanovení úplaty a výše úplaty </w:t>
      </w:r>
    </w:p>
    <w:p w14:paraId="02FC3906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245EC4" w14:textId="77777777" w:rsidR="007A3423" w:rsidRDefault="00000000">
      <w:pPr>
        <w:ind w:left="-5" w:right="0"/>
      </w:pPr>
      <w:r w:rsidRPr="0011093A">
        <w:rPr>
          <w:b/>
          <w:bCs/>
        </w:rPr>
        <w:t>Zřizovatel mateřské školy stanoví měsíční výši úplaty za předškolní vzdělávání</w:t>
      </w:r>
      <w:r>
        <w:t xml:space="preserve"> na období školního roku (nejpozději do 30. června předcházejícího školního roku).  </w:t>
      </w:r>
    </w:p>
    <w:p w14:paraId="0B5458E7" w14:textId="77777777" w:rsidR="007A3423" w:rsidRDefault="00000000">
      <w:pPr>
        <w:ind w:left="-5" w:right="0"/>
      </w:pPr>
      <w:r>
        <w:t xml:space="preserve">Nestanoví-li zřizovatel měsíční výši úplaty v tomto termínu, zůstává měsíční výše úplaty na období dalšího školního roku stejná jako v předcházejícím školním roce.  </w:t>
      </w:r>
    </w:p>
    <w:p w14:paraId="3DE35C47" w14:textId="77777777" w:rsidR="007A3423" w:rsidRDefault="00000000">
      <w:pPr>
        <w:ind w:left="-5" w:right="0"/>
      </w:pPr>
      <w:r>
        <w:t xml:space="preserve">Ředitel mateřské školy informuje vhodným způsobem zákonné zástupce o výši úplaty. </w:t>
      </w:r>
    </w:p>
    <w:p w14:paraId="5657D8C6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23FAA0" w14:textId="77777777" w:rsidR="007A3423" w:rsidRDefault="00000000">
      <w:pPr>
        <w:ind w:left="-5" w:right="0"/>
      </w:pPr>
      <w:r>
        <w:t xml:space="preserve">Měsíční výše úplaty bude stanovena usnesením rady obce a nesmí přesáhnout 8 % základní sazby minimální měsíční mzdy stanovené nařízením vlády č. 567/2006 Sb., upravujícím minimální mzdu, která je platná v době stanovení měsíční výše úplaty.  </w:t>
      </w:r>
    </w:p>
    <w:p w14:paraId="165285AC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DEDE24" w14:textId="77777777" w:rsidR="007A3423" w:rsidRDefault="00000000">
      <w:pPr>
        <w:ind w:left="-5" w:right="0"/>
      </w:pPr>
      <w:r>
        <w:t xml:space="preserve">Úplata se pro příslušný školní rok stanoví pro všechny děti v tomtéž druhu provozu mateřské školy ve stejné měsíční výši. </w:t>
      </w:r>
    </w:p>
    <w:p w14:paraId="5EFD06EF" w14:textId="77777777" w:rsidR="007A3423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2BFFE268" w14:textId="77777777" w:rsidR="007A3423" w:rsidRDefault="00000000">
      <w:pPr>
        <w:ind w:left="-5" w:right="0"/>
      </w:pPr>
      <w:r>
        <w:t xml:space="preserve">Pro dítě, které se vzdělává v mateřské škole kratší dobu (§ 34 odst. 10 školského zákona) činí měsíční výše úplaty 2/3 z měsíční výše úplaty stanovené zřizovatelem v příslušném provozu. Ředitel mateřské školy může tuto úplatu snížit. </w:t>
      </w:r>
    </w:p>
    <w:p w14:paraId="129D729F" w14:textId="77777777" w:rsidR="007A3423" w:rsidRDefault="0000000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42F223" w14:textId="59003C0C" w:rsidR="007A342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Výše základní částky úplaty je </w:t>
      </w:r>
      <w:r>
        <w:rPr>
          <w:b/>
          <w:color w:val="0070C0"/>
        </w:rPr>
        <w:t xml:space="preserve">pro školní rok 2024/2025 stanovena na </w:t>
      </w:r>
      <w:r w:rsidR="00C166BF">
        <w:rPr>
          <w:b/>
          <w:color w:val="0070C0"/>
        </w:rPr>
        <w:t>500</w:t>
      </w:r>
      <w:r>
        <w:rPr>
          <w:b/>
          <w:color w:val="0070C0"/>
        </w:rPr>
        <w:t>,-Kč měsíčně.</w:t>
      </w:r>
      <w:r>
        <w:t xml:space="preserve"> </w:t>
      </w:r>
    </w:p>
    <w:p w14:paraId="4C500148" w14:textId="77777777" w:rsidR="007A3423" w:rsidRDefault="00000000">
      <w:pPr>
        <w:spacing w:after="17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DCE5C3A" w14:textId="790C8527" w:rsidR="007A3423" w:rsidRDefault="007A3423">
      <w:pPr>
        <w:spacing w:after="0" w:line="259" w:lineRule="auto"/>
        <w:ind w:left="0" w:right="0" w:firstLine="0"/>
        <w:jc w:val="left"/>
      </w:pPr>
    </w:p>
    <w:p w14:paraId="60B4E4ED" w14:textId="77777777" w:rsidR="007A3423" w:rsidRDefault="00000000">
      <w:pPr>
        <w:spacing w:line="271" w:lineRule="auto"/>
        <w:ind w:left="-5" w:right="0"/>
        <w:jc w:val="left"/>
      </w:pPr>
      <w:r>
        <w:rPr>
          <w:b/>
        </w:rPr>
        <w:t xml:space="preserve">Bezúplatné předškolní vzdělávání se poskytuje od počátku školního roku, který následuje po dni, kdy dítě dosáhne pátého roku věku. </w:t>
      </w:r>
    </w:p>
    <w:p w14:paraId="16BF395C" w14:textId="77777777" w:rsidR="007A3423" w:rsidRDefault="00000000">
      <w:pPr>
        <w:spacing w:after="22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4108290E" w14:textId="77777777" w:rsidR="007A3423" w:rsidRDefault="00000000">
      <w:pPr>
        <w:ind w:left="-5" w:right="0"/>
      </w:pPr>
      <w:r>
        <w:t xml:space="preserve">Je-li v kalendářním měsíci omezen nebo přerušen provoz mateřské školy, úplata se snižuje poměrně k omezení nebo přerušení provozu mateřské školy. To neplatí, pokud omezení nebo přerušení provozu mateřské školy nepřesáhne dobu 5 vyučovacích dnů. O takto snížené výši úplaty je ředitel mateřské školy povinen vhodným způsobem informovat zákonné </w:t>
      </w:r>
      <w:proofErr w:type="gramStart"/>
      <w:r>
        <w:t xml:space="preserve">zástupce,   </w:t>
      </w:r>
      <w:proofErr w:type="gramEnd"/>
      <w:r>
        <w:t xml:space="preserve">             a to nejpozději 2 měsíce před přerušením nebo omezením provozu mateřské školy podle                       </w:t>
      </w:r>
    </w:p>
    <w:p w14:paraId="711BE57C" w14:textId="77777777" w:rsidR="007A3423" w:rsidRDefault="00000000">
      <w:pPr>
        <w:ind w:left="-5" w:right="0"/>
      </w:pPr>
      <w:r>
        <w:t xml:space="preserve">§ 3 odst. 1 nebo neprodleně poté, co rozhodne nebo se dozví o délce přerušení nebo omezení provozu mateřské školy. </w:t>
      </w:r>
    </w:p>
    <w:p w14:paraId="563FB95C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B6ED3D" w14:textId="77777777" w:rsidR="007A3423" w:rsidRDefault="00000000">
      <w:pPr>
        <w:ind w:left="-5" w:right="0"/>
      </w:pPr>
      <w:r>
        <w:rPr>
          <w:b/>
        </w:rPr>
        <w:t>O snížené měsíční výši úplaty nebude rozhodovat zřizovatel</w:t>
      </w:r>
      <w:r>
        <w:t xml:space="preserve">, neboť snížení nastane automaticky (podle rozsahu) a ředitel pouze o takto snížené měsíční výši úplaty informuje zákonné zástupce. </w:t>
      </w:r>
    </w:p>
    <w:p w14:paraId="35B82FCD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760EA1DD" w14:textId="77777777" w:rsidR="007A3423" w:rsidRDefault="00000000">
      <w:pPr>
        <w:ind w:left="-5" w:right="0"/>
      </w:pPr>
      <w:r>
        <w:t xml:space="preserve">Výši úplaty zveřejní ředitelka školy na přístupném místě nejpozději do 30. června předchozího školního roku (webové stránky mateřské školy a nástěnka ve vstupní hale).  </w:t>
      </w:r>
    </w:p>
    <w:p w14:paraId="2A6485AF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6961B7" w14:textId="77777777" w:rsidR="007A3423" w:rsidRDefault="00000000">
      <w:pPr>
        <w:ind w:left="-5" w:right="0"/>
      </w:pPr>
      <w:r>
        <w:t xml:space="preserve">V případě přijetí dítěte k předškolnímu vzdělávání v průběhu školního roku oznámí ředitelka výši úplaty při přijetí dítěte. </w:t>
      </w:r>
    </w:p>
    <w:p w14:paraId="7ED68CD5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E5C231" w14:textId="77777777" w:rsidR="007A3423" w:rsidRDefault="00000000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577A31" w14:textId="77777777" w:rsidR="007A3423" w:rsidRDefault="00000000">
      <w:pPr>
        <w:pStyle w:val="Nadpis1"/>
        <w:ind w:left="693" w:hanging="348"/>
      </w:pPr>
      <w:r>
        <w:t xml:space="preserve">Způsob úhrady </w:t>
      </w:r>
    </w:p>
    <w:p w14:paraId="7AF7599A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3564CC" w14:textId="756562C2" w:rsidR="007A3423" w:rsidRDefault="00000000">
      <w:pPr>
        <w:ind w:left="-5" w:right="0"/>
      </w:pPr>
      <w:r>
        <w:t xml:space="preserve">Úplata za příslušný kalendářní měsíc je splatná do </w:t>
      </w:r>
      <w:r w:rsidR="00C166BF">
        <w:t>konce</w:t>
      </w:r>
      <w:r>
        <w:t xml:space="preserve"> kalendářního měsíce.  </w:t>
      </w:r>
    </w:p>
    <w:p w14:paraId="6168F00D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CE0C00" w14:textId="2AEB75E6" w:rsidR="007A3423" w:rsidRDefault="00000000">
      <w:pPr>
        <w:ind w:left="-5" w:right="0"/>
      </w:pPr>
      <w:r>
        <w:t>Úplata se hradí převodním příkazem na účet mateřské školy</w:t>
      </w:r>
      <w:r w:rsidR="002C104C">
        <w:t xml:space="preserve">: </w:t>
      </w:r>
      <w:r w:rsidR="002C104C" w:rsidRPr="002C104C">
        <w:rPr>
          <w:b/>
          <w:bCs/>
        </w:rPr>
        <w:t>180126531/300</w:t>
      </w:r>
      <w:r>
        <w:t xml:space="preserve"> </w:t>
      </w:r>
    </w:p>
    <w:p w14:paraId="28AF1758" w14:textId="77777777" w:rsidR="007A3423" w:rsidRDefault="0000000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1F5F69" w14:textId="77777777" w:rsidR="007A3423" w:rsidRDefault="00000000">
      <w:pPr>
        <w:spacing w:line="271" w:lineRule="auto"/>
        <w:ind w:left="-5" w:right="329"/>
        <w:jc w:val="left"/>
      </w:pPr>
      <w:r>
        <w:t xml:space="preserve">V případě, že plátce </w:t>
      </w:r>
      <w:r>
        <w:rPr>
          <w:b/>
        </w:rPr>
        <w:t>opakovaně neuhradí úplatu ve stanoveném termínu</w:t>
      </w:r>
      <w:r>
        <w:t xml:space="preserve">, a nedohodne s ředitelkou školy náhradní termín, </w:t>
      </w:r>
      <w:r>
        <w:rPr>
          <w:b/>
        </w:rPr>
        <w:t xml:space="preserve">je ředitelka oprávněna po předchozím písemném upozornění rozhodnout o ukončení docházky dítěte do mateřské školy. </w:t>
      </w:r>
    </w:p>
    <w:p w14:paraId="2E9C342F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8ABE46" w14:textId="77777777" w:rsidR="007A3423" w:rsidRDefault="00000000">
      <w:pPr>
        <w:spacing w:after="7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B25D0C" w14:textId="77777777" w:rsidR="007A3423" w:rsidRDefault="00000000">
      <w:pPr>
        <w:pStyle w:val="Nadpis1"/>
        <w:ind w:left="693" w:hanging="348"/>
      </w:pPr>
      <w:r>
        <w:t xml:space="preserve">Osvobození od úplaty za předškolní vzdělávání </w:t>
      </w:r>
    </w:p>
    <w:p w14:paraId="47A85220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637B61" w14:textId="77777777" w:rsidR="007A3423" w:rsidRDefault="00000000">
      <w:pPr>
        <w:spacing w:line="271" w:lineRule="auto"/>
        <w:ind w:left="-5" w:right="0"/>
        <w:jc w:val="left"/>
      </w:pPr>
      <w:r>
        <w:rPr>
          <w:b/>
        </w:rPr>
        <w:t xml:space="preserve">Osvobozen od úplaty je: </w:t>
      </w:r>
    </w:p>
    <w:p w14:paraId="46810557" w14:textId="77777777" w:rsidR="007A3423" w:rsidRDefault="00000000">
      <w:pPr>
        <w:numPr>
          <w:ilvl w:val="0"/>
          <w:numId w:val="1"/>
        </w:numPr>
        <w:ind w:right="0" w:hanging="348"/>
      </w:pPr>
      <w:r>
        <w:t xml:space="preserve">zákonný zástupce dítěte, který pobírá opakující se dávku pomoci v hmotné nouzi, </w:t>
      </w:r>
    </w:p>
    <w:p w14:paraId="5EB6B0EC" w14:textId="77777777" w:rsidR="007A3423" w:rsidRDefault="00000000">
      <w:pPr>
        <w:numPr>
          <w:ilvl w:val="0"/>
          <w:numId w:val="1"/>
        </w:numPr>
        <w:ind w:right="0" w:hanging="348"/>
      </w:pPr>
      <w:r>
        <w:t xml:space="preserve">zákonný zástupce nezaopatřeného dítěte, pokud tomuto dítěti náleží zvýšení příspěvku na péči, </w:t>
      </w:r>
    </w:p>
    <w:p w14:paraId="21AE312B" w14:textId="77777777" w:rsidR="007A3423" w:rsidRDefault="00000000">
      <w:pPr>
        <w:numPr>
          <w:ilvl w:val="0"/>
          <w:numId w:val="1"/>
        </w:numPr>
        <w:ind w:right="0" w:hanging="348"/>
      </w:pPr>
      <w:r>
        <w:t xml:space="preserve">rodič, kterému náleží zvýšení příspěvku na péči z důvodu péče o nezaopatřené dítě </w:t>
      </w:r>
    </w:p>
    <w:p w14:paraId="32A0F386" w14:textId="77777777" w:rsidR="007A3423" w:rsidRDefault="00000000">
      <w:pPr>
        <w:numPr>
          <w:ilvl w:val="0"/>
          <w:numId w:val="1"/>
        </w:numPr>
        <w:ind w:right="0" w:hanging="348"/>
      </w:pPr>
      <w:r>
        <w:t xml:space="preserve">fyzická osoba, která o dítě osobně pečuje a z důvodu péče o toto dítě pobírá dávky pěstounské péče, </w:t>
      </w:r>
    </w:p>
    <w:p w14:paraId="63AB184B" w14:textId="77777777" w:rsidR="007A3423" w:rsidRDefault="00000000">
      <w:pPr>
        <w:numPr>
          <w:ilvl w:val="0"/>
          <w:numId w:val="1"/>
        </w:numPr>
        <w:ind w:right="0" w:hanging="348"/>
      </w:pPr>
      <w:r>
        <w:lastRenderedPageBreak/>
        <w:t xml:space="preserve">rodina pobírající přídavek na dítě, </w:t>
      </w:r>
    </w:p>
    <w:p w14:paraId="35CFF36D" w14:textId="77777777" w:rsidR="007A3423" w:rsidRDefault="00000000">
      <w:pPr>
        <w:spacing w:after="29" w:line="259" w:lineRule="auto"/>
        <w:ind w:left="0" w:right="0" w:firstLine="0"/>
        <w:jc w:val="left"/>
      </w:pPr>
      <w:r>
        <w:t xml:space="preserve">  </w:t>
      </w:r>
    </w:p>
    <w:p w14:paraId="05BA71F2" w14:textId="77777777" w:rsidR="007A3423" w:rsidRDefault="00000000">
      <w:pPr>
        <w:spacing w:line="271" w:lineRule="auto"/>
        <w:ind w:left="-5" w:right="0"/>
        <w:jc w:val="left"/>
      </w:pPr>
      <w:r>
        <w:rPr>
          <w:b/>
        </w:rPr>
        <w:t xml:space="preserve">pokud tyto skutečnosti prokáže řediteli mateřské školy. </w:t>
      </w:r>
    </w:p>
    <w:p w14:paraId="5CB2001E" w14:textId="77777777" w:rsidR="007A3423" w:rsidRDefault="00000000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BB695F" w14:textId="77777777" w:rsidR="007A3423" w:rsidRDefault="00000000">
      <w:pPr>
        <w:ind w:left="-5" w:right="0"/>
      </w:pPr>
      <w:r>
        <w:t xml:space="preserve">V případě, kdy byla přede dnem splatnosti podána řediteli mateřské školy žádost                        o osvobození od úplaty za příslušný kalendářní měsíc z výše uvedených důvodů, nenastane splatnost úplaty dříve než dnem, kdy rozhodnutí ředitele mateřské školy o této žádosti nabude právní moci. </w:t>
      </w:r>
    </w:p>
    <w:p w14:paraId="37C63F9F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8395FF" w14:textId="77777777" w:rsidR="007A3423" w:rsidRDefault="00000000">
      <w:pPr>
        <w:ind w:left="-5" w:right="0"/>
      </w:pPr>
      <w:r>
        <w:t xml:space="preserve">Plátce, který neprokáže nárok na osvobození od úplaty, je povinen uhradit úplatu ve stanovené výši. </w:t>
      </w:r>
    </w:p>
    <w:p w14:paraId="121E2C4F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968FEB" w14:textId="77777777" w:rsidR="007A3423" w:rsidRDefault="00000000">
      <w:pPr>
        <w:ind w:left="-5" w:right="0"/>
      </w:pPr>
      <w:r>
        <w:t xml:space="preserve">Pokud již plátce uhradí v příslušném kalendářním měsíci úplatu a teprve následně prokáže pobírání dávek, které jsou rozhodné k osvobození od úplaty, jedná se o úplatu podle práva, a protože v době její úhrady nebyly splněny podmínky pro osvobození, nemá mateřská škola povinnost takovou úplatu plátci vracet. </w:t>
      </w:r>
    </w:p>
    <w:p w14:paraId="6D1BED34" w14:textId="77777777" w:rsidR="007A3423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367E4FE" w14:textId="77777777" w:rsidR="007A3423" w:rsidRDefault="00000000">
      <w:pPr>
        <w:ind w:left="-5" w:right="0"/>
      </w:pPr>
      <w:r>
        <w:t xml:space="preserve">Změní-li se během doby, na kterou byl plátce osvobozen od úplaty skutečnosti rozhodné pro jeho vydání, je plátce povinen tyto změny nejdéle do 8 dnů od jejich vzniku oznámit ředitelce školy. </w:t>
      </w:r>
    </w:p>
    <w:p w14:paraId="23C8BCEA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043246" w14:textId="77777777" w:rsidR="007A3423" w:rsidRDefault="00000000">
      <w:pPr>
        <w:spacing w:after="72" w:line="259" w:lineRule="auto"/>
        <w:ind w:left="0" w:right="0" w:firstLine="0"/>
        <w:jc w:val="left"/>
      </w:pPr>
      <w:r>
        <w:t xml:space="preserve"> </w:t>
      </w:r>
    </w:p>
    <w:p w14:paraId="27099C65" w14:textId="77777777" w:rsidR="007A3423" w:rsidRDefault="00000000">
      <w:pPr>
        <w:pStyle w:val="Nadpis1"/>
        <w:ind w:left="693" w:hanging="348"/>
      </w:pPr>
      <w:r>
        <w:t xml:space="preserve">Závěrečná ustanovení </w:t>
      </w:r>
    </w:p>
    <w:p w14:paraId="36C196EC" w14:textId="77777777" w:rsidR="007A3423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BC7B978" w14:textId="4F50B8FB" w:rsidR="007A3423" w:rsidRDefault="00000000">
      <w:pPr>
        <w:ind w:left="-5" w:right="0"/>
      </w:pPr>
      <w:r>
        <w:t xml:space="preserve">Tímto se </w:t>
      </w:r>
      <w:proofErr w:type="gramStart"/>
      <w:r>
        <w:t>ruší</w:t>
      </w:r>
      <w:proofErr w:type="gramEnd"/>
      <w:r>
        <w:t xml:space="preserve"> „Vnitřní předpis o úplatě za předškolní vzdělávání“ ze dne  </w:t>
      </w:r>
    </w:p>
    <w:p w14:paraId="78231359" w14:textId="77777777" w:rsidR="007A3423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4AA269A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97EA17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FC4FD7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8FE2FE" w14:textId="77777777" w:rsidR="007A3423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103F5BA" w14:textId="1CFA1A4E" w:rsidR="007A3423" w:rsidRDefault="00000000">
      <w:pPr>
        <w:ind w:left="-5" w:right="0"/>
      </w:pPr>
      <w:r>
        <w:t>V</w:t>
      </w:r>
      <w:r w:rsidR="00C166BF">
        <w:t> Horních Bojanovicích</w:t>
      </w:r>
      <w:r>
        <w:t xml:space="preserve"> dne </w:t>
      </w:r>
      <w:r w:rsidR="00C166BF">
        <w:t>28.8.</w:t>
      </w:r>
      <w:r>
        <w:t xml:space="preserve">2024, </w:t>
      </w:r>
      <w:r w:rsidR="00C166BF">
        <w:t>Petra Sácká</w:t>
      </w:r>
      <w:r>
        <w:t xml:space="preserve">, ředitelka mateřské školy </w:t>
      </w:r>
    </w:p>
    <w:p w14:paraId="7FF6B709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D8C5A3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22D150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C4AE66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634BB4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5C31A0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89D12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DE7C21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4CC77F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8E0DE1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B75A2A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28BA46" w14:textId="63C36188" w:rsidR="007A3423" w:rsidRDefault="00000000" w:rsidP="00C166BF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5411B0FA" w14:textId="69CEB6E1" w:rsidR="007A3423" w:rsidRDefault="007A3423">
      <w:pPr>
        <w:spacing w:after="0" w:line="259" w:lineRule="auto"/>
        <w:ind w:left="0" w:right="0" w:firstLine="0"/>
        <w:jc w:val="left"/>
      </w:pPr>
    </w:p>
    <w:p w14:paraId="45BF375E" w14:textId="77777777" w:rsidR="007A3423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BBF51A" w14:textId="77777777" w:rsidR="007A3423" w:rsidRDefault="00000000">
      <w:pPr>
        <w:spacing w:after="0" w:line="259" w:lineRule="auto"/>
        <w:ind w:right="4"/>
        <w:jc w:val="center"/>
      </w:pPr>
      <w:r>
        <w:rPr>
          <w:b/>
        </w:rPr>
        <w:lastRenderedPageBreak/>
        <w:t>Žádost o osvobození od úplaty za předškolní vzdělávání</w:t>
      </w:r>
      <w:r>
        <w:t xml:space="preserve"> </w:t>
      </w:r>
    </w:p>
    <w:p w14:paraId="6CB6CC1F" w14:textId="77777777" w:rsidR="007A3423" w:rsidRDefault="00000000">
      <w:pPr>
        <w:spacing w:after="0" w:line="259" w:lineRule="auto"/>
        <w:ind w:left="418" w:right="0" w:firstLine="0"/>
        <w:jc w:val="center"/>
      </w:pPr>
      <w:r>
        <w:t xml:space="preserve"> </w:t>
      </w:r>
    </w:p>
    <w:p w14:paraId="1033C5EB" w14:textId="59818EA6" w:rsidR="007A3423" w:rsidRDefault="00000000" w:rsidP="00C166BF">
      <w:pPr>
        <w:spacing w:after="22" w:line="259" w:lineRule="auto"/>
        <w:ind w:left="418" w:right="0" w:firstLine="0"/>
        <w:jc w:val="center"/>
      </w:pPr>
      <w:r>
        <w:t xml:space="preserve"> Zákonný zástupce dítěte, nebo fyzická osoba, která osobně pečuje o dítě v pěstounské péči:  </w:t>
      </w:r>
    </w:p>
    <w:p w14:paraId="2D3C8511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C9959A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7CDFCE" w14:textId="77777777" w:rsidR="007A3423" w:rsidRDefault="00000000">
      <w:pPr>
        <w:tabs>
          <w:tab w:val="center" w:pos="2833"/>
          <w:tab w:val="center" w:pos="5041"/>
        </w:tabs>
        <w:spacing w:line="271" w:lineRule="auto"/>
        <w:ind w:left="-15" w:right="0" w:firstLine="0"/>
        <w:jc w:val="left"/>
      </w:pPr>
      <w:r>
        <w:rPr>
          <w:b/>
        </w:rPr>
        <w:t xml:space="preserve">Jméno a </w:t>
      </w:r>
      <w:proofErr w:type="gramStart"/>
      <w:r>
        <w:rPr>
          <w:b/>
        </w:rPr>
        <w:t xml:space="preserve">příjmení: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_________________________ </w:t>
      </w:r>
    </w:p>
    <w:p w14:paraId="4EA2B7C7" w14:textId="77777777" w:rsidR="007A3423" w:rsidRDefault="00000000">
      <w:pPr>
        <w:tabs>
          <w:tab w:val="center" w:pos="2124"/>
          <w:tab w:val="center" w:pos="2833"/>
          <w:tab w:val="center" w:pos="5041"/>
        </w:tabs>
        <w:spacing w:line="271" w:lineRule="auto"/>
        <w:ind w:left="-15" w:right="0" w:firstLine="0"/>
        <w:jc w:val="left"/>
      </w:pPr>
      <w:r>
        <w:rPr>
          <w:b/>
        </w:rPr>
        <w:t xml:space="preserve">Datum narození: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 </w:t>
      </w:r>
    </w:p>
    <w:p w14:paraId="5371343E" w14:textId="77777777" w:rsidR="007A3423" w:rsidRDefault="00000000">
      <w:pPr>
        <w:spacing w:line="271" w:lineRule="auto"/>
        <w:ind w:left="-5" w:right="0"/>
        <w:jc w:val="left"/>
      </w:pPr>
      <w:r>
        <w:rPr>
          <w:b/>
        </w:rPr>
        <w:t xml:space="preserve">Místo trvalého pobytu </w:t>
      </w:r>
    </w:p>
    <w:p w14:paraId="38EE1E64" w14:textId="77777777" w:rsidR="007A3423" w:rsidRDefault="00000000">
      <w:pPr>
        <w:tabs>
          <w:tab w:val="center" w:pos="5041"/>
        </w:tabs>
        <w:spacing w:line="271" w:lineRule="auto"/>
        <w:ind w:left="-15" w:right="0" w:firstLine="0"/>
        <w:jc w:val="left"/>
      </w:pPr>
      <w:r>
        <w:rPr>
          <w:b/>
        </w:rPr>
        <w:t>(popř. adresa pro doručování):</w:t>
      </w:r>
      <w:r>
        <w:t xml:space="preserve"> </w:t>
      </w:r>
      <w:r>
        <w:tab/>
        <w:t xml:space="preserve">_________________________ </w:t>
      </w:r>
    </w:p>
    <w:p w14:paraId="2210C370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A72907" w14:textId="17A45E8A" w:rsidR="007A3423" w:rsidRDefault="00000000" w:rsidP="00C166BF">
      <w:pPr>
        <w:spacing w:after="19" w:line="259" w:lineRule="auto"/>
        <w:ind w:left="0" w:right="0" w:firstLine="0"/>
        <w:jc w:val="left"/>
      </w:pPr>
      <w:r>
        <w:t xml:space="preserve">Ředitelka školy: </w:t>
      </w:r>
    </w:p>
    <w:p w14:paraId="6EDDE441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8A9569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A5D04E" w14:textId="708126A5" w:rsidR="007A3423" w:rsidRDefault="00000000" w:rsidP="00C166BF">
      <w:pPr>
        <w:spacing w:after="0" w:line="259" w:lineRule="auto"/>
        <w:ind w:left="0" w:right="0" w:firstLine="0"/>
        <w:jc w:val="left"/>
      </w:pPr>
      <w:r>
        <w:t xml:space="preserve">Na základě § 6 odst. 6 vyhlášky č. 14/2005 Sb., o předškolním vzdělávání, ve znění pozdějších předpisů, žádám o osvobození od úplaty za předškolní vzdělávání. </w:t>
      </w:r>
    </w:p>
    <w:p w14:paraId="6F35233D" w14:textId="77777777" w:rsidR="007A3423" w:rsidRDefault="00000000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6495D25F" w14:textId="77777777" w:rsidR="007A3423" w:rsidRDefault="00000000">
      <w:pPr>
        <w:tabs>
          <w:tab w:val="center" w:pos="2833"/>
          <w:tab w:val="center" w:pos="5101"/>
        </w:tabs>
        <w:spacing w:line="271" w:lineRule="auto"/>
        <w:ind w:left="-15" w:right="0" w:firstLine="0"/>
        <w:jc w:val="left"/>
      </w:pPr>
      <w:r>
        <w:rPr>
          <w:b/>
        </w:rPr>
        <w:t xml:space="preserve">Jméno a příjmení dítěte: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__________________________ </w:t>
      </w:r>
    </w:p>
    <w:p w14:paraId="62B4600D" w14:textId="77777777" w:rsidR="007A3423" w:rsidRDefault="00000000">
      <w:pPr>
        <w:tabs>
          <w:tab w:val="center" w:pos="2124"/>
          <w:tab w:val="center" w:pos="2833"/>
          <w:tab w:val="center" w:pos="5101"/>
        </w:tabs>
        <w:spacing w:line="271" w:lineRule="auto"/>
        <w:ind w:left="-15" w:right="0" w:firstLine="0"/>
        <w:jc w:val="left"/>
      </w:pPr>
      <w:r>
        <w:rPr>
          <w:b/>
        </w:rPr>
        <w:t xml:space="preserve">Datum narození: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__________________________ </w:t>
      </w:r>
    </w:p>
    <w:p w14:paraId="3CD5AEE3" w14:textId="77777777" w:rsidR="007A3423" w:rsidRDefault="00000000">
      <w:pPr>
        <w:spacing w:line="271" w:lineRule="auto"/>
        <w:ind w:left="-5" w:right="0"/>
        <w:jc w:val="left"/>
      </w:pPr>
      <w:r>
        <w:rPr>
          <w:b/>
        </w:rPr>
        <w:t xml:space="preserve">Místo trvalého pobytu </w:t>
      </w:r>
    </w:p>
    <w:p w14:paraId="6CA2FDF9" w14:textId="77777777" w:rsidR="007A3423" w:rsidRDefault="00000000">
      <w:pPr>
        <w:tabs>
          <w:tab w:val="center" w:pos="5101"/>
        </w:tabs>
        <w:spacing w:line="271" w:lineRule="auto"/>
        <w:ind w:left="-15" w:right="0" w:firstLine="0"/>
        <w:jc w:val="left"/>
      </w:pPr>
      <w:r>
        <w:rPr>
          <w:b/>
        </w:rPr>
        <w:t xml:space="preserve">(popř. adresa pro doručování): </w:t>
      </w:r>
      <w:r>
        <w:rPr>
          <w:b/>
        </w:rPr>
        <w:tab/>
        <w:t xml:space="preserve">__________________________ </w:t>
      </w:r>
    </w:p>
    <w:p w14:paraId="43F62C8C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617D0B3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AE34B2" w14:textId="77777777" w:rsidR="007A3423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828906B" w14:textId="77777777" w:rsidR="007A3423" w:rsidRDefault="00000000">
      <w:pPr>
        <w:ind w:left="-5" w:right="0"/>
      </w:pPr>
      <w:r>
        <w:rPr>
          <w:b/>
        </w:rPr>
        <w:t xml:space="preserve">Osvobozen od úplaty je </w:t>
      </w:r>
      <w:r>
        <w:t>(hodící se zakroužkujte)</w:t>
      </w:r>
      <w:r>
        <w:rPr>
          <w:b/>
        </w:rPr>
        <w:t>:</w:t>
      </w:r>
      <w:r>
        <w:t xml:space="preserve"> </w:t>
      </w:r>
    </w:p>
    <w:p w14:paraId="0739271A" w14:textId="77777777" w:rsidR="007A3423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69DB5D6" w14:textId="77777777" w:rsidR="007A3423" w:rsidRDefault="00000000">
      <w:pPr>
        <w:numPr>
          <w:ilvl w:val="0"/>
          <w:numId w:val="2"/>
        </w:numPr>
        <w:ind w:right="0" w:hanging="240"/>
      </w:pPr>
      <w:r>
        <w:t xml:space="preserve">zákonný zástupce dítěte pobírá opakující se dávku pomoci v hmotné nouzi, *) </w:t>
      </w:r>
    </w:p>
    <w:p w14:paraId="5B559EB8" w14:textId="77777777" w:rsidR="007A3423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7EB6D9B9" w14:textId="77777777" w:rsidR="007A3423" w:rsidRDefault="00000000">
      <w:pPr>
        <w:numPr>
          <w:ilvl w:val="0"/>
          <w:numId w:val="2"/>
        </w:numPr>
        <w:ind w:right="0" w:hanging="240"/>
      </w:pPr>
      <w:r>
        <w:t xml:space="preserve">zákonný zástupce nezaopatřeného dítěte, pokud tomuto dítěti náleží zvýšení příspěvku na péči, *) </w:t>
      </w:r>
    </w:p>
    <w:p w14:paraId="47CB8917" w14:textId="77777777" w:rsidR="007A3423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6570CFF" w14:textId="77777777" w:rsidR="007A3423" w:rsidRDefault="00000000">
      <w:pPr>
        <w:numPr>
          <w:ilvl w:val="0"/>
          <w:numId w:val="2"/>
        </w:numPr>
        <w:ind w:right="0" w:hanging="240"/>
      </w:pPr>
      <w:r>
        <w:t xml:space="preserve">rodič, kterému náleží zvýšení příspěvku na péči z důvodu péče o nezaopatřené dítě, *)  </w:t>
      </w:r>
    </w:p>
    <w:p w14:paraId="349A8414" w14:textId="77777777" w:rsidR="007A3423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6C9CD42" w14:textId="77777777" w:rsidR="007A3423" w:rsidRDefault="00000000">
      <w:pPr>
        <w:numPr>
          <w:ilvl w:val="0"/>
          <w:numId w:val="2"/>
        </w:numPr>
        <w:ind w:right="0" w:hanging="240"/>
      </w:pPr>
      <w:r>
        <w:t xml:space="preserve">fyzická osoba, která o dítě osobně pečuje a z důvodu péče o toto dítě pobírá dávky pěstounské péče, *)  </w:t>
      </w:r>
    </w:p>
    <w:p w14:paraId="26D41639" w14:textId="77777777" w:rsidR="007A3423" w:rsidRDefault="00000000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316559DB" w14:textId="77777777" w:rsidR="007A3423" w:rsidRDefault="00000000">
      <w:pPr>
        <w:numPr>
          <w:ilvl w:val="0"/>
          <w:numId w:val="2"/>
        </w:numPr>
        <w:ind w:right="0" w:hanging="240"/>
      </w:pPr>
      <w:r>
        <w:t xml:space="preserve">rodina pobírající přídavek na dítě. *) </w:t>
      </w:r>
    </w:p>
    <w:p w14:paraId="1834F589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BC4D7B" w14:textId="77777777" w:rsidR="007A342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F530D0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755E8030" w14:textId="77777777" w:rsidR="007A3423" w:rsidRDefault="00000000">
      <w:pPr>
        <w:spacing w:after="0" w:line="259" w:lineRule="auto"/>
        <w:ind w:left="0" w:right="0" w:firstLine="0"/>
        <w:jc w:val="left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568AF78" w14:textId="77777777" w:rsidR="007A3423" w:rsidRDefault="00000000">
      <w:pPr>
        <w:ind w:left="-5" w:right="0"/>
      </w:pPr>
      <w:r>
        <w:t xml:space="preserve">V _________________ dne: _________________                   Podpis: </w:t>
      </w:r>
    </w:p>
    <w:sectPr w:rsidR="007A3423">
      <w:pgSz w:w="11906" w:h="16838"/>
      <w:pgMar w:top="1423" w:right="1414" w:bottom="149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163"/>
    <w:multiLevelType w:val="hybridMultilevel"/>
    <w:tmpl w:val="CEDE92A8"/>
    <w:lvl w:ilvl="0" w:tplc="C57E1C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E8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6A7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68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853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CB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26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64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08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E1942"/>
    <w:multiLevelType w:val="hybridMultilevel"/>
    <w:tmpl w:val="45484E14"/>
    <w:lvl w:ilvl="0" w:tplc="EECC94B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85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B9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889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63F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A10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16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CB2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06D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333B8E"/>
    <w:multiLevelType w:val="hybridMultilevel"/>
    <w:tmpl w:val="FED4A590"/>
    <w:lvl w:ilvl="0" w:tplc="14B84EB2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273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E43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C42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004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246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648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E47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42D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419343">
    <w:abstractNumId w:val="1"/>
  </w:num>
  <w:num w:numId="2" w16cid:durableId="766002218">
    <w:abstractNumId w:val="0"/>
  </w:num>
  <w:num w:numId="3" w16cid:durableId="108895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3"/>
    <w:rsid w:val="00003A6F"/>
    <w:rsid w:val="0011093A"/>
    <w:rsid w:val="00154E14"/>
    <w:rsid w:val="002C104C"/>
    <w:rsid w:val="00530B00"/>
    <w:rsid w:val="00571783"/>
    <w:rsid w:val="007763CD"/>
    <w:rsid w:val="007A3423"/>
    <w:rsid w:val="00AA2239"/>
    <w:rsid w:val="00C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91B5"/>
  <w15:docId w15:val="{E43C9890-6878-40A3-B8C4-E3FEF62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0" w:line="259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930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Náchod, Březinova 669</dc:title>
  <dc:subject/>
  <dc:creator>MŠ Březinova</dc:creator>
  <cp:keywords/>
  <cp:lastModifiedBy>Mateřská škola Horní Bojanovice</cp:lastModifiedBy>
  <cp:revision>8</cp:revision>
  <dcterms:created xsi:type="dcterms:W3CDTF">2024-08-28T14:52:00Z</dcterms:created>
  <dcterms:modified xsi:type="dcterms:W3CDTF">2024-09-02T09:56:00Z</dcterms:modified>
</cp:coreProperties>
</file>